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7B" w:rsidRPr="00D15EC1" w:rsidRDefault="00D15EC1" w:rsidP="00D15E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15EC1">
        <w:rPr>
          <w:rFonts w:ascii="Times New Roman" w:hAnsi="Times New Roman" w:cs="Times New Roman"/>
          <w:sz w:val="24"/>
          <w:szCs w:val="24"/>
        </w:rPr>
        <w:t>Утверждаю.</w:t>
      </w:r>
    </w:p>
    <w:p w:rsidR="00D15EC1" w:rsidRPr="00D15EC1" w:rsidRDefault="00D15EC1" w:rsidP="00D15EC1">
      <w:pPr>
        <w:jc w:val="right"/>
        <w:rPr>
          <w:rFonts w:ascii="Times New Roman" w:hAnsi="Times New Roman" w:cs="Times New Roman"/>
          <w:sz w:val="24"/>
          <w:szCs w:val="24"/>
        </w:rPr>
      </w:pPr>
      <w:r w:rsidRPr="00D15EC1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D15EC1" w:rsidRPr="00D15EC1" w:rsidRDefault="00D15EC1" w:rsidP="00D15EC1">
      <w:pPr>
        <w:jc w:val="right"/>
        <w:rPr>
          <w:rFonts w:ascii="Times New Roman" w:hAnsi="Times New Roman" w:cs="Times New Roman"/>
          <w:sz w:val="24"/>
          <w:szCs w:val="24"/>
        </w:rPr>
      </w:pPr>
      <w:r w:rsidRPr="00D15EC1">
        <w:rPr>
          <w:rFonts w:ascii="Times New Roman" w:hAnsi="Times New Roman" w:cs="Times New Roman"/>
          <w:sz w:val="24"/>
          <w:szCs w:val="24"/>
        </w:rPr>
        <w:t>____________</w:t>
      </w:r>
    </w:p>
    <w:p w:rsidR="00D15EC1" w:rsidRDefault="00D15EC1" w:rsidP="00D15EC1">
      <w:pPr>
        <w:jc w:val="right"/>
        <w:rPr>
          <w:rFonts w:ascii="Times New Roman" w:hAnsi="Times New Roman" w:cs="Times New Roman"/>
          <w:sz w:val="24"/>
          <w:szCs w:val="24"/>
        </w:rPr>
      </w:pPr>
      <w:r w:rsidRPr="00D15EC1">
        <w:rPr>
          <w:rFonts w:ascii="Times New Roman" w:hAnsi="Times New Roman" w:cs="Times New Roman"/>
          <w:sz w:val="24"/>
          <w:szCs w:val="24"/>
        </w:rPr>
        <w:t xml:space="preserve">М.Е. </w:t>
      </w:r>
      <w:proofErr w:type="spellStart"/>
      <w:r w:rsidRPr="00D15EC1">
        <w:rPr>
          <w:rFonts w:ascii="Times New Roman" w:hAnsi="Times New Roman" w:cs="Times New Roman"/>
          <w:sz w:val="24"/>
          <w:szCs w:val="24"/>
        </w:rPr>
        <w:t>Абдрахманов</w:t>
      </w:r>
      <w:proofErr w:type="spellEnd"/>
    </w:p>
    <w:p w:rsidR="00D15EC1" w:rsidRPr="00D15EC1" w:rsidRDefault="00D15EC1" w:rsidP="00D15EC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5EC1">
        <w:rPr>
          <w:rFonts w:ascii="Times New Roman" w:hAnsi="Times New Roman" w:cs="Times New Roman"/>
          <w:b/>
          <w:sz w:val="28"/>
          <w:szCs w:val="24"/>
        </w:rPr>
        <w:t>План мероприятий</w:t>
      </w:r>
    </w:p>
    <w:p w:rsidR="00D15EC1" w:rsidRPr="00A829D7" w:rsidRDefault="00D15EC1" w:rsidP="00D15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9D7">
        <w:rPr>
          <w:rFonts w:ascii="Times New Roman" w:hAnsi="Times New Roman"/>
          <w:sz w:val="28"/>
          <w:szCs w:val="28"/>
        </w:rPr>
        <w:t xml:space="preserve">КГУ «Общеобразовательная школа села Вознесенка отдела образования по </w:t>
      </w:r>
      <w:proofErr w:type="spellStart"/>
      <w:r w:rsidRPr="00A829D7">
        <w:rPr>
          <w:rFonts w:ascii="Times New Roman" w:hAnsi="Times New Roman"/>
          <w:sz w:val="28"/>
          <w:szCs w:val="28"/>
        </w:rPr>
        <w:t>Буландынскому</w:t>
      </w:r>
      <w:proofErr w:type="spellEnd"/>
      <w:r w:rsidRPr="00A829D7">
        <w:rPr>
          <w:rFonts w:ascii="Times New Roman" w:hAnsi="Times New Roman"/>
          <w:sz w:val="28"/>
          <w:szCs w:val="28"/>
        </w:rPr>
        <w:t xml:space="preserve"> району управления образования </w:t>
      </w:r>
      <w:proofErr w:type="spellStart"/>
      <w:r w:rsidRPr="00A829D7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A829D7">
        <w:rPr>
          <w:rFonts w:ascii="Times New Roman" w:hAnsi="Times New Roman"/>
          <w:sz w:val="28"/>
          <w:szCs w:val="28"/>
        </w:rPr>
        <w:t xml:space="preserve"> области»</w:t>
      </w:r>
    </w:p>
    <w:p w:rsidR="00D15EC1" w:rsidRDefault="00D15EC1" w:rsidP="00D15EC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декаде «Инклюзивное образование» с 15 по 17 ноября</w:t>
      </w:r>
    </w:p>
    <w:tbl>
      <w:tblPr>
        <w:tblStyle w:val="a3"/>
        <w:tblW w:w="9576" w:type="dxa"/>
        <w:tblLook w:val="04A0"/>
      </w:tblPr>
      <w:tblGrid>
        <w:gridCol w:w="1839"/>
        <w:gridCol w:w="3939"/>
        <w:gridCol w:w="1405"/>
        <w:gridCol w:w="2393"/>
      </w:tblGrid>
      <w:tr w:rsidR="009A521A" w:rsidTr="009A521A">
        <w:tc>
          <w:tcPr>
            <w:tcW w:w="5778" w:type="dxa"/>
            <w:gridSpan w:val="2"/>
          </w:tcPr>
          <w:p w:rsidR="009A521A" w:rsidRDefault="009A521A" w:rsidP="00D15E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</w:t>
            </w:r>
          </w:p>
        </w:tc>
        <w:tc>
          <w:tcPr>
            <w:tcW w:w="1405" w:type="dxa"/>
          </w:tcPr>
          <w:p w:rsidR="009A521A" w:rsidRDefault="009A521A" w:rsidP="00D15E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2393" w:type="dxa"/>
          </w:tcPr>
          <w:p w:rsidR="009A521A" w:rsidRDefault="009A521A" w:rsidP="00D15E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ответственный</w:t>
            </w:r>
          </w:p>
        </w:tc>
      </w:tr>
      <w:tr w:rsidR="009A521A" w:rsidTr="009A521A">
        <w:tc>
          <w:tcPr>
            <w:tcW w:w="1839" w:type="dxa"/>
          </w:tcPr>
          <w:p w:rsidR="009A521A" w:rsidRDefault="009A521A" w:rsidP="00D15E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Мероприятия с детьми</w:t>
            </w:r>
          </w:p>
        </w:tc>
        <w:tc>
          <w:tcPr>
            <w:tcW w:w="3939" w:type="dxa"/>
          </w:tcPr>
          <w:p w:rsidR="009A521A" w:rsidRDefault="009A521A" w:rsidP="009A52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A521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A521A">
              <w:rPr>
                <w:rFonts w:ascii="Times New Roman" w:hAnsi="Times New Roman" w:cs="Times New Roman"/>
                <w:sz w:val="28"/>
                <w:szCs w:val="24"/>
              </w:rPr>
              <w:t>Беседы в классах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 «Мы разные, но мы вместе»</w:t>
            </w:r>
          </w:p>
          <w:p w:rsidR="009A521A" w:rsidRDefault="009A521A" w:rsidP="009A52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Литературные минутки «Сказок мудрые уроки» (чтение детям сказок «Серая шейка», «Гадкий утенок» с обсуждением).</w:t>
            </w:r>
          </w:p>
          <w:p w:rsidR="009A521A" w:rsidRPr="009A521A" w:rsidRDefault="009A521A" w:rsidP="009A52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Выставка рисунков «Мы вместе»</w:t>
            </w:r>
          </w:p>
        </w:tc>
        <w:tc>
          <w:tcPr>
            <w:tcW w:w="1405" w:type="dxa"/>
          </w:tcPr>
          <w:p w:rsidR="009A521A" w:rsidRDefault="009A521A" w:rsidP="00D15E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15.11</w:t>
            </w:r>
          </w:p>
        </w:tc>
        <w:tc>
          <w:tcPr>
            <w:tcW w:w="2393" w:type="dxa"/>
          </w:tcPr>
          <w:p w:rsidR="009A521A" w:rsidRDefault="009A521A" w:rsidP="00D15E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УВР, учителя начальных классов, психолог школы</w:t>
            </w:r>
          </w:p>
        </w:tc>
      </w:tr>
      <w:tr w:rsidR="009A521A" w:rsidTr="009A521A">
        <w:tc>
          <w:tcPr>
            <w:tcW w:w="1839" w:type="dxa"/>
          </w:tcPr>
          <w:p w:rsidR="009A521A" w:rsidRDefault="00F200AF" w:rsidP="00D15E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Мероприятия с педагогами</w:t>
            </w:r>
          </w:p>
        </w:tc>
        <w:tc>
          <w:tcPr>
            <w:tcW w:w="3939" w:type="dxa"/>
          </w:tcPr>
          <w:p w:rsidR="009A521A" w:rsidRDefault="00F200AF" w:rsidP="00F200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00A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200AF">
              <w:rPr>
                <w:rFonts w:ascii="Times New Roman" w:hAnsi="Times New Roman" w:cs="Times New Roman"/>
                <w:sz w:val="28"/>
                <w:szCs w:val="24"/>
              </w:rPr>
              <w:t>Опросник</w:t>
            </w:r>
            <w:proofErr w:type="spellEnd"/>
            <w:r w:rsidRPr="00F200AF">
              <w:rPr>
                <w:rFonts w:ascii="Times New Roman" w:hAnsi="Times New Roman" w:cs="Times New Roman"/>
                <w:sz w:val="28"/>
                <w:szCs w:val="24"/>
              </w:rPr>
              <w:t xml:space="preserve"> «Ч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то я знаю об инклюзии». Отчет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опроснику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200AF" w:rsidRDefault="00F200AF" w:rsidP="00F200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Размещение на сайте информации об инклюзивном образовании.</w:t>
            </w:r>
          </w:p>
          <w:p w:rsidR="00F200AF" w:rsidRDefault="00F200AF" w:rsidP="00F200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Оформление информационного стенда «Мир один для всех».</w:t>
            </w:r>
          </w:p>
          <w:p w:rsidR="00F200AF" w:rsidRPr="00F200AF" w:rsidRDefault="00F200AF" w:rsidP="00F200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 Памятка «Дети должны учиться вместе»</w:t>
            </w:r>
          </w:p>
        </w:tc>
        <w:tc>
          <w:tcPr>
            <w:tcW w:w="1405" w:type="dxa"/>
          </w:tcPr>
          <w:p w:rsidR="009A521A" w:rsidRDefault="00F200AF" w:rsidP="00D15E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16.11</w:t>
            </w:r>
          </w:p>
        </w:tc>
        <w:tc>
          <w:tcPr>
            <w:tcW w:w="2393" w:type="dxa"/>
          </w:tcPr>
          <w:p w:rsidR="009A521A" w:rsidRDefault="00F200AF" w:rsidP="000364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УВР, психолог школы</w:t>
            </w:r>
          </w:p>
        </w:tc>
      </w:tr>
      <w:tr w:rsidR="009A521A" w:rsidTr="009A521A">
        <w:tc>
          <w:tcPr>
            <w:tcW w:w="1839" w:type="dxa"/>
          </w:tcPr>
          <w:p w:rsidR="009A521A" w:rsidRDefault="00310FBE" w:rsidP="00D15E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Мероприятия с родителями</w:t>
            </w:r>
          </w:p>
        </w:tc>
        <w:tc>
          <w:tcPr>
            <w:tcW w:w="3939" w:type="dxa"/>
          </w:tcPr>
          <w:p w:rsidR="009A521A" w:rsidRDefault="00310FBE" w:rsidP="00310FB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10FB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10FBE">
              <w:rPr>
                <w:rFonts w:ascii="Times New Roman" w:hAnsi="Times New Roman" w:cs="Times New Roman"/>
                <w:sz w:val="28"/>
                <w:szCs w:val="24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консультирование родителей с ОВЗ «Особенности ребенка».</w:t>
            </w:r>
          </w:p>
          <w:p w:rsidR="00310FBE" w:rsidRDefault="00310FBE" w:rsidP="00310FB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Размещение социальных роликов по теме инклюзивного образования в группах, в социальной сети.</w:t>
            </w:r>
          </w:p>
          <w:p w:rsidR="00310FBE" w:rsidRPr="00310FBE" w:rsidRDefault="00310FBE" w:rsidP="00310FB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Буклеты для родителей «Особые дети»</w:t>
            </w:r>
          </w:p>
        </w:tc>
        <w:tc>
          <w:tcPr>
            <w:tcW w:w="1405" w:type="dxa"/>
          </w:tcPr>
          <w:p w:rsidR="009A521A" w:rsidRDefault="00310FBE" w:rsidP="00D15E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393" w:type="dxa"/>
          </w:tcPr>
          <w:p w:rsidR="009A521A" w:rsidRDefault="00310FBE" w:rsidP="00310FB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УВР, психолог школы</w:t>
            </w:r>
          </w:p>
        </w:tc>
      </w:tr>
    </w:tbl>
    <w:p w:rsidR="00D15EC1" w:rsidRPr="00D15EC1" w:rsidRDefault="00D15EC1" w:rsidP="00D15EC1">
      <w:pPr>
        <w:rPr>
          <w:rFonts w:ascii="Times New Roman" w:hAnsi="Times New Roman" w:cs="Times New Roman"/>
          <w:sz w:val="28"/>
          <w:szCs w:val="24"/>
        </w:rPr>
      </w:pPr>
    </w:p>
    <w:sectPr w:rsidR="00D15EC1" w:rsidRPr="00D15EC1" w:rsidSect="00D15E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36AE"/>
    <w:multiLevelType w:val="hybridMultilevel"/>
    <w:tmpl w:val="0502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623FC"/>
    <w:multiLevelType w:val="hybridMultilevel"/>
    <w:tmpl w:val="BD6E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334DD"/>
    <w:multiLevelType w:val="hybridMultilevel"/>
    <w:tmpl w:val="A96E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EC1"/>
    <w:rsid w:val="00036433"/>
    <w:rsid w:val="00310FBE"/>
    <w:rsid w:val="009A521A"/>
    <w:rsid w:val="00D1427B"/>
    <w:rsid w:val="00D15EC1"/>
    <w:rsid w:val="00F2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2021-11-15T07:58:00Z</cp:lastPrinted>
  <dcterms:created xsi:type="dcterms:W3CDTF">2021-11-15T07:34:00Z</dcterms:created>
  <dcterms:modified xsi:type="dcterms:W3CDTF">2021-11-15T07:58:00Z</dcterms:modified>
</cp:coreProperties>
</file>