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58" w:rsidRPr="00D17F58" w:rsidRDefault="00D17F58" w:rsidP="00D17F58">
      <w:pPr>
        <w:pStyle w:val="a7"/>
        <w:numPr>
          <w:ilvl w:val="0"/>
          <w:numId w:val="5"/>
        </w:numPr>
        <w:spacing w:after="225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>Логико-математический интеллект у детей</w:t>
      </w:r>
    </w:p>
    <w:p w:rsidR="00D17F58" w:rsidRPr="00D17F58" w:rsidRDefault="00D17F58" w:rsidP="00D17F58">
      <w:pPr>
        <w:spacing w:after="21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Итак, вы хотите улучшить логико-математические способности вашего ребенка? В этой статье представлены двадцать три веселых, занимательных и потрясающе эффективных способа, которые помогут вам в этом. Но сначала давайте уточним, что такое логико-математический интеллект.</w:t>
      </w:r>
    </w:p>
    <w:p w:rsidR="00D17F58" w:rsidRPr="00D17F58" w:rsidRDefault="00D17F58" w:rsidP="00D17F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Логико-математический интеллект</w:t>
      </w: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это одна из восьми вычислительных способностей мозга, которой обладает каждый из нас, непосредственно связанная с нашей способностью обрабатывать информацию, используя рассуждения (умозаключения), логику и </w:t>
      </w:r>
      <w:hyperlink r:id="rId5" w:tgtFrame="_blank" w:history="1">
        <w:r w:rsidRPr="00D17F58">
          <w:rPr>
            <w:rFonts w:ascii="Times New Roman" w:eastAsia="Times New Roman" w:hAnsi="Times New Roman" w:cs="Times New Roman"/>
            <w:color w:val="82828C"/>
            <w:sz w:val="20"/>
            <w:szCs w:val="20"/>
            <w:lang w:eastAsia="ru-RU"/>
          </w:rPr>
          <w:t>абстрактное мышление</w:t>
        </w:r>
      </w:hyperlink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7F58" w:rsidRPr="00D17F58" w:rsidRDefault="00D17F58" w:rsidP="00D17F58">
      <w:pPr>
        <w:spacing w:after="21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которые развивают логико-математический интеллект, как правило, отлично оперируют цифрами и числовыми понятиями, любят сложные задачи на логическое мышление и научную аргументацию.</w:t>
      </w:r>
    </w:p>
    <w:p w:rsidR="00D17F58" w:rsidRPr="00D17F58" w:rsidRDefault="00D17F58" w:rsidP="00D17F58">
      <w:pPr>
        <w:spacing w:after="21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не означает, что такие дети не используют все восемь интеллектуальных способностей (по </w:t>
      </w:r>
      <w:proofErr w:type="spellStart"/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Гарднеру</w:t>
      </w:r>
      <w:proofErr w:type="spellEnd"/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). Это также не означает, что только хорошие математики используют свой логико-математический интеллект.</w:t>
      </w:r>
    </w:p>
    <w:p w:rsidR="00D17F58" w:rsidRPr="00D17F58" w:rsidRDefault="00D17F58" w:rsidP="00D17F58">
      <w:pPr>
        <w:spacing w:after="21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Итак, как же следует развивать логико-математический интеллект ребенка? Описанные далее занятия объединены по уровням возрастающей сложности. Эти уровни никоим образом не связаны с возрастом или успеваемостью ребенка. Прежде всего, в свете того факта, что каждый ребенок обладает уникальным интеллектуальным профилем, эти занятия позволяют детям начать с любого уровня, который им больше понравится, выполнять их с чувством заинтересованности и мотивации и переходить на более сложные уровни.</w:t>
      </w:r>
    </w:p>
    <w:p w:rsidR="00D17F58" w:rsidRPr="00D17F58" w:rsidRDefault="00D17F58" w:rsidP="00D17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P.S. Многие из этих занятий помогают развивать и другие умственные способности, классифицированные согласно </w:t>
      </w:r>
      <w:hyperlink r:id="rId6" w:tgtFrame="_blank" w:history="1">
        <w:r w:rsidRPr="00D17F58">
          <w:rPr>
            <w:rFonts w:ascii="Times New Roman" w:eastAsia="Times New Roman" w:hAnsi="Times New Roman" w:cs="Times New Roman"/>
            <w:color w:val="82828C"/>
            <w:sz w:val="20"/>
            <w:szCs w:val="20"/>
            <w:lang w:eastAsia="ru-RU"/>
          </w:rPr>
          <w:t>теории множественного интеллекта</w:t>
        </w:r>
      </w:hyperlink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Говарда</w:t>
      </w:r>
      <w:proofErr w:type="spellEnd"/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Гарднера</w:t>
      </w:r>
      <w:proofErr w:type="spellEnd"/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(такие занятия будут дополнительно отмечены в скобках).</w:t>
      </w:r>
    </w:p>
    <w:p w:rsidR="00D17F58" w:rsidRPr="00D17F58" w:rsidRDefault="00D17F58" w:rsidP="00D17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Уровень 1</w:t>
      </w:r>
    </w:p>
    <w:p w:rsidR="00D17F58" w:rsidRPr="00D17F58" w:rsidRDefault="00D17F58" w:rsidP="00D17F5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Записывайте истории, рассказанные вам кем-то другим, и используйте свои записи в качестве основы для создания собственного рассказа. Определяйте ключевые элементы и создавайте структуру и план рассказа.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 интеллект.)</w:t>
      </w:r>
    </w:p>
    <w:p w:rsidR="00D17F58" w:rsidRPr="00D17F58" w:rsidRDefault="00D17F58" w:rsidP="00D17F5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Собирайте разнообразные листья деревьев и классифицируйте их пятью различными способами.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(Интеллект естествоиспытателя.)</w:t>
      </w:r>
    </w:p>
    <w:p w:rsidR="00D17F58" w:rsidRPr="00D17F58" w:rsidRDefault="00D17F58" w:rsidP="00D17F58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Практикуйте сложение, вычитание и деление с помощью изюма, пуговиц или других предметов.</w:t>
      </w:r>
    </w:p>
    <w:p w:rsidR="00D17F58" w:rsidRPr="00D17F58" w:rsidRDefault="00D17F58" w:rsidP="00D17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Уровень 2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 изготавливайте </w:t>
      </w:r>
      <w:proofErr w:type="spellStart"/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паззлы</w:t>
      </w:r>
      <w:proofErr w:type="spellEnd"/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(Пространственный интеллект.)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Придумайте лабиринт или кроссворд для своего друга.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(Пространственный интеллект.)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Прислушивайтесь к повторяющимся элементам музыкальных мелодий.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(Музыкальный интеллект.)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Собирайте случайные наборы предметов домашнего обихода и раскладывайте их в определенном порядке. Затем сортируйте и классифицируйте их другими способами. Составьте таблицу результатов и объясните ее своему другу.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(Пространственный и межличностный интеллект.)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Измеряйте предметы разными частями своего тела. Сравнивайте длины различных предметов в вашем доме.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(Телесно-кинестетический интеллект.)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Старайтесь предсказать окончание книги, которую вы читаете.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 интеллект.)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Распишите основные мысли и подпункты каждой из основных идей книги, которую вы читаете. Придумайте новую историю и распишите основные мысли и подпункты каждой из основных идей вашей новой истории.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 интеллект.)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Придумывайте новые загадки и делитесь ими с друзьями.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 интеллект.)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Запишите инструкции по выполнению определенного задания, а затем отдайте их кому-нибудь для реализации. Обсудите, насколько эффективными были ваши инструкции и как они помогли другому человеку выполнить задание.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(Лингвистический, межличностный интеллект.)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Подумайте о проблеме, с которой вы недавно столкнулись, и опишите или нарисуйте машину, которую бы вы хотели создать, чтобы она помогла вам справиться с этой проблемой.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(Пространственный интеллект.)</w:t>
      </w:r>
    </w:p>
    <w:p w:rsidR="00D17F58" w:rsidRPr="00D17F58" w:rsidRDefault="00D17F58" w:rsidP="00D17F5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Создавайте числовые последовательности, упорядоченные определенным образом, и просите друзей определять их суть и порядок. Попробуйте также создавать определенные логические последовательности, состоящие из различных форм или слов.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(Лингвистический, пространственный интеллект.)</w:t>
      </w:r>
    </w:p>
    <w:p w:rsidR="00D17F58" w:rsidRPr="00D17F58" w:rsidRDefault="00D17F58" w:rsidP="00D17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Уровень 3</w:t>
      </w:r>
    </w:p>
    <w:p w:rsidR="00D17F58" w:rsidRPr="00D17F58" w:rsidRDefault="00D17F58" w:rsidP="00D17F5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Создайте секретный код и запишите его в формате ключа кодирования. Пишите письма, используя ключ кода. Поделитесь ключом кодирования с другом и проверьте, сможет ли он расшифровать ваше сообщение.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(Лингвистический, пространственный, межличностный интеллект.)</w:t>
      </w:r>
    </w:p>
    <w:p w:rsidR="00D17F58" w:rsidRPr="00D17F58" w:rsidRDefault="00D17F58" w:rsidP="00D17F5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Выберите одну из ваших любимых книг и напишите следующий эпизод или продолжение истории.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 интеллект.)</w:t>
      </w:r>
    </w:p>
    <w:p w:rsidR="00D17F58" w:rsidRPr="00D17F58" w:rsidRDefault="00D17F58" w:rsidP="00D17F5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Выберите тему для обсуждения и найдите аргументы в поддержку обеих сторон. Проведите дебаты с другом. Выскажите друг другу свое мнение о сильных и слабых аргументах оппонента.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(Лингвистический, межличностный интеллект.)</w:t>
      </w:r>
    </w:p>
    <w:p w:rsidR="00D17F58" w:rsidRPr="00D17F58" w:rsidRDefault="00D17F58" w:rsidP="00D17F5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Ищите в истории примеры «цикличности» или подумайте о том, когда одни и те же ошибки совершаются несколько раз. Задумайтесь о том, почему это происходит, и как можно было бы избежать этих ошибок.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spellStart"/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Внутриличностный</w:t>
      </w:r>
      <w:proofErr w:type="spellEnd"/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интеллект.)</w:t>
      </w:r>
    </w:p>
    <w:p w:rsidR="00D17F58" w:rsidRPr="00D17F58" w:rsidRDefault="00D17F58" w:rsidP="00D17F5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Испеките торт, следуя рецепту и не используя готовых заготовок. Проиллюстрируйте рецепт.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(Лингвистический, пространственный, телесно-кинестетический интеллект.)</w:t>
      </w:r>
    </w:p>
    <w:p w:rsidR="00D17F58" w:rsidRPr="00D17F58" w:rsidRDefault="00D17F58" w:rsidP="00D17F5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Поставьте танец, используя десять различных танцевальных движений. Научите друга своему новому танцу.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(Телесно-кинестетический, межличностный интеллект.)</w:t>
      </w:r>
    </w:p>
    <w:p w:rsidR="00D17F58" w:rsidRPr="00D17F58" w:rsidRDefault="00D17F58" w:rsidP="00D17F5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Создайте </w:t>
      </w:r>
      <w:hyperlink r:id="rId7" w:tgtFrame="_blank" w:history="1">
        <w:r w:rsidRPr="00D17F58">
          <w:rPr>
            <w:rFonts w:ascii="Times New Roman" w:eastAsia="Times New Roman" w:hAnsi="Times New Roman" w:cs="Times New Roman"/>
            <w:color w:val="82828C"/>
            <w:sz w:val="20"/>
            <w:szCs w:val="20"/>
            <w:lang w:eastAsia="ru-RU"/>
          </w:rPr>
          <w:t>рисунок-раскраску</w:t>
        </w:r>
      </w:hyperlink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которой на нужный цвет укажет определенная цифра, и попросите друга раскрасить ее.</w:t>
      </w:r>
      <w:proofErr w:type="gramEnd"/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(Пространственный интеллект.)</w:t>
      </w:r>
    </w:p>
    <w:p w:rsidR="00D17F58" w:rsidRPr="00D17F58" w:rsidRDefault="00D17F58" w:rsidP="00D17F5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Изготовьте </w:t>
      </w:r>
      <w:hyperlink r:id="rId8" w:tgtFrame="_blank" w:history="1">
        <w:r w:rsidRPr="00D17F58">
          <w:rPr>
            <w:rFonts w:ascii="Times New Roman" w:eastAsia="Times New Roman" w:hAnsi="Times New Roman" w:cs="Times New Roman"/>
            <w:color w:val="82828C"/>
            <w:sz w:val="20"/>
            <w:szCs w:val="20"/>
            <w:lang w:eastAsia="ru-RU"/>
          </w:rPr>
          <w:t>свой календарь</w:t>
        </w:r>
      </w:hyperlink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 и следите за важными событиями.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(Лингвистический, пространственный интеллект.)</w:t>
      </w:r>
    </w:p>
    <w:p w:rsidR="00D17F58" w:rsidRPr="00D17F58" w:rsidRDefault="00D17F58" w:rsidP="00D17F5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F5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Отправьтесь на прогулку и обращайте особое внимание на типовые формы и модели, которые существуют в природе. </w:t>
      </w:r>
      <w:r w:rsidRPr="00D17F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(Интеллект естествоиспытателя.)</w:t>
      </w:r>
    </w:p>
    <w:p w:rsidR="00D17F58" w:rsidRPr="00D17F58" w:rsidRDefault="00D17F58" w:rsidP="00D17F58">
      <w:pPr>
        <w:spacing w:after="75" w:line="240" w:lineRule="auto"/>
        <w:rPr>
          <w:rFonts w:ascii="Times New Roman" w:eastAsia="Times New Roman" w:hAnsi="Times New Roman" w:cs="Times New Roman"/>
          <w:color w:val="82828C"/>
          <w:sz w:val="17"/>
          <w:szCs w:val="17"/>
          <w:lang w:eastAsia="ru-RU"/>
        </w:rPr>
      </w:pPr>
      <w:r w:rsidRPr="00D17F58">
        <w:rPr>
          <w:rFonts w:ascii="Times New Roman" w:eastAsia="Times New Roman" w:hAnsi="Times New Roman" w:cs="Times New Roman"/>
          <w:color w:val="82828C"/>
          <w:sz w:val="17"/>
          <w:szCs w:val="17"/>
          <w:lang w:eastAsia="ru-RU"/>
        </w:rPr>
        <w:t>Ошибка в тексте? Выделите текст с ошибкой и нажмите </w:t>
      </w:r>
      <w:proofErr w:type="spellStart"/>
      <w:r w:rsidRPr="00D17F58">
        <w:rPr>
          <w:rFonts w:ascii="Times New Roman" w:eastAsia="Times New Roman" w:hAnsi="Times New Roman" w:cs="Times New Roman"/>
          <w:b/>
          <w:bCs/>
          <w:color w:val="82828C"/>
          <w:sz w:val="17"/>
          <w:szCs w:val="17"/>
          <w:bdr w:val="none" w:sz="0" w:space="0" w:color="auto" w:frame="1"/>
          <w:lang w:eastAsia="ru-RU"/>
        </w:rPr>
        <w:t>Ctrl+Enter</w:t>
      </w:r>
      <w:proofErr w:type="spellEnd"/>
    </w:p>
    <w:p w:rsidR="00B851C5" w:rsidRDefault="00D17F58">
      <w:r>
        <w:br/>
      </w:r>
    </w:p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Pr="00D17F58" w:rsidRDefault="00D17F58" w:rsidP="00D17F58">
      <w:pPr>
        <w:pStyle w:val="a7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</w:rPr>
      </w:pPr>
      <w:r w:rsidRPr="00D17F58">
        <w:rPr>
          <w:rFonts w:ascii="Arial" w:hAnsi="Arial" w:cs="Arial"/>
          <w:color w:val="000000"/>
          <w:shd w:val="clear" w:color="auto" w:fill="FFFFFF"/>
        </w:rPr>
        <w:lastRenderedPageBreak/>
        <w:t>Лингвистический тип интеллекта</w:t>
      </w:r>
    </w:p>
    <w:p w:rsidR="00D17F58" w:rsidRDefault="00D17F58">
      <w:r>
        <w:rPr>
          <w:rFonts w:ascii="Arial" w:hAnsi="Arial" w:cs="Arial"/>
          <w:color w:val="000000"/>
          <w:shd w:val="clear" w:color="auto" w:fill="FFFFFF"/>
        </w:rPr>
        <w:t xml:space="preserve"> Это люди, которые любят и умеют "жонглировать словами". Они рано учатся говорить, читать и писать. Легко понимают сложный текст и проявляют себя очень хорошо, когда дело касается выражения собственных мыслей. К примеру, людям с лингвистическим типом интеллекта легче следовать инструкции при сборке мебели, если она будет представлена в текстовой форме, а не в виде диаграммы. Им легко дается любой иностранный язык, поэтому среди полиглотов лингвистический преобладает из всех типов интеллекта. Для того чтобы развиваться, им нужно много читать и выражать собственные мысли на бумаге. Это может быть что угодно: дневник,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блог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Twitter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художественная и документальная литература. Играть в словесные игры, такие как кроссворды и 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Словодел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". Отличной тренировкой будет изучение иностранного языка. Карьера: журналистика, право, реклама, переводы с других языков, писательство. - Читайте подробнее на FB.ru: </w:t>
      </w:r>
      <w:hyperlink r:id="rId9" w:history="1">
        <w:r>
          <w:rPr>
            <w:rStyle w:val="a5"/>
            <w:rFonts w:ascii="Arial" w:hAnsi="Arial" w:cs="Arial"/>
            <w:color w:val="0096FF"/>
            <w:shd w:val="clear" w:color="auto" w:fill="FFFFFF"/>
          </w:rPr>
          <w:t>http://fb.ru/article/357382/tipov-intellekta-osobennosti-klassifikatsii-opisanie</w:t>
        </w:r>
      </w:hyperlink>
    </w:p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 w:rsidP="00D17F58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cs="Helvetica"/>
          <w:color w:val="4E4E4E"/>
        </w:rPr>
      </w:pPr>
      <w:proofErr w:type="spellStart"/>
      <w:r>
        <w:rPr>
          <w:rFonts w:ascii="Helvetica" w:hAnsi="Helvetica" w:cs="Helvetica"/>
          <w:color w:val="4E4E4E"/>
        </w:rPr>
        <w:t>Кинестический</w:t>
      </w:r>
      <w:proofErr w:type="spellEnd"/>
      <w:r>
        <w:rPr>
          <w:rFonts w:ascii="Helvetica" w:hAnsi="Helvetica" w:cs="Helvetica"/>
          <w:color w:val="4E4E4E"/>
        </w:rPr>
        <w:t xml:space="preserve"> интеллект </w:t>
      </w:r>
    </w:p>
    <w:p w:rsidR="00D17F58" w:rsidRDefault="00D17F58" w:rsidP="00D17F5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cs="Helvetica"/>
          <w:color w:val="4E4E4E"/>
        </w:rPr>
      </w:pPr>
      <w:r>
        <w:rPr>
          <w:rFonts w:ascii="Helvetica" w:hAnsi="Helvetica" w:cs="Helvetica"/>
          <w:color w:val="4E4E4E"/>
        </w:rPr>
        <w:t>Этот тип интеллекта основывается на физических и телесных ощущениях и предполагает манипуляции с предметами и формирование физических навыков.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</w:rPr>
      </w:pPr>
      <w:r>
        <w:rPr>
          <w:rFonts w:ascii="inherit" w:hAnsi="inherit" w:cs="Helvetica"/>
          <w:color w:val="4E4E4E"/>
          <w:bdr w:val="none" w:sz="0" w:space="0" w:color="auto" w:frame="1"/>
        </w:rPr>
        <w:t>Этот тип интеллекта наиболее развит у тех людей, которые скорее помнят, о том, что они делали, чем о том, что они говорили или видели. Такие участники будут более ориентированы на получение информации через прикосновение, имитационные и физические упражнения.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</w:rPr>
      </w:pPr>
      <w:r>
        <w:rPr>
          <w:rFonts w:ascii="inherit" w:hAnsi="inherit" w:cs="Helvetica"/>
          <w:color w:val="4E4E4E"/>
          <w:bdr w:val="none" w:sz="0" w:space="0" w:color="auto" w:frame="1"/>
        </w:rPr>
        <w:t>Если мы обучаем какому-то физическому навыку, например, тому, как заменить колесо, дать пас в футболе или заменить предохранитель, то тренеру будет легче обучать этому навыку через практические действия.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</w:rPr>
      </w:pPr>
      <w:r>
        <w:rPr>
          <w:rFonts w:ascii="inherit" w:hAnsi="inherit" w:cs="Helvetica"/>
          <w:color w:val="4E4E4E"/>
          <w:bdr w:val="none" w:sz="0" w:space="0" w:color="auto" w:frame="1"/>
        </w:rPr>
        <w:t>Иногда для работы с кинестетическим интеллектом лучше всего использовать определенные практические упражнения с подбором предметов или игрой в фанты. Кроме того, участники могут сделать фотографии, фильм или записать аудиокассету о содержании семинара. Вы можете также разработать двигательные упражнения для демонстрации некоторых аспектов коммуникативных навыков; есть немало способов, с помощью которых вы можете активизировать кинестетическое мышление в процессе имитаций и ролевых игр.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</w:rPr>
      </w:pPr>
      <w:r>
        <w:rPr>
          <w:rFonts w:ascii="inherit" w:hAnsi="inherit" w:cs="Helvetica"/>
          <w:color w:val="4E4E4E"/>
          <w:bdr w:val="none" w:sz="0" w:space="0" w:color="auto" w:frame="1"/>
        </w:rPr>
        <w:t xml:space="preserve">Даже если ваш семинар не предполагает большого разнообразия двигательных упражнений (это касается </w:t>
      </w:r>
      <w:proofErr w:type="gramStart"/>
      <w:r>
        <w:rPr>
          <w:rFonts w:ascii="inherit" w:hAnsi="inherit" w:cs="Helvetica"/>
          <w:color w:val="4E4E4E"/>
          <w:bdr w:val="none" w:sz="0" w:space="0" w:color="auto" w:frame="1"/>
        </w:rPr>
        <w:t>более академических</w:t>
      </w:r>
      <w:proofErr w:type="gramEnd"/>
      <w:r>
        <w:rPr>
          <w:rFonts w:ascii="inherit" w:hAnsi="inherit" w:cs="Helvetica"/>
          <w:color w:val="4E4E4E"/>
          <w:bdr w:val="none" w:sz="0" w:space="0" w:color="auto" w:frame="1"/>
        </w:rPr>
        <w:t xml:space="preserve"> и интеллектуальных дисциплин), не следует все же полностью игнорировать этот тип интеллекта. Предоставьте участникам возможность для тактильной стимуляции, по крайней </w:t>
      </w:r>
      <w:proofErr w:type="gramStart"/>
      <w:r>
        <w:rPr>
          <w:rFonts w:ascii="inherit" w:hAnsi="inherit" w:cs="Helvetica"/>
          <w:color w:val="4E4E4E"/>
          <w:bdr w:val="none" w:sz="0" w:space="0" w:color="auto" w:frame="1"/>
        </w:rPr>
        <w:t>мере</w:t>
      </w:r>
      <w:proofErr w:type="gramEnd"/>
      <w:r>
        <w:rPr>
          <w:rFonts w:ascii="inherit" w:hAnsi="inherit" w:cs="Helvetica"/>
          <w:color w:val="4E4E4E"/>
          <w:bdr w:val="none" w:sz="0" w:space="0" w:color="auto" w:frame="1"/>
        </w:rPr>
        <w:t xml:space="preserve"> на переменах. Принесите с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</w:rPr>
      </w:pPr>
      <w:r>
        <w:rPr>
          <w:rFonts w:ascii="inherit" w:hAnsi="inherit" w:cs="Helvetica"/>
          <w:color w:val="4E4E4E"/>
          <w:bdr w:val="none" w:sz="0" w:space="0" w:color="auto" w:frame="1"/>
        </w:rPr>
        <w:t>собой симпатичные мячики для жонглирования, фишки, карты, мозаики или книги. Позаботьтесь также о том, чтобы часть перемен была посвящена физическим упражнениям.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</w:rPr>
      </w:pPr>
      <w:r>
        <w:rPr>
          <w:rFonts w:ascii="inherit" w:hAnsi="inherit" w:cs="Helvetica"/>
          <w:color w:val="4E4E4E"/>
          <w:bdr w:val="none" w:sz="0" w:space="0" w:color="auto" w:frame="1"/>
        </w:rPr>
        <w:t xml:space="preserve">Педагог Рудольф </w:t>
      </w:r>
      <w:proofErr w:type="spellStart"/>
      <w:r>
        <w:rPr>
          <w:rFonts w:ascii="inherit" w:hAnsi="inherit" w:cs="Helvetica"/>
          <w:color w:val="4E4E4E"/>
          <w:bdr w:val="none" w:sz="0" w:space="0" w:color="auto" w:frame="1"/>
        </w:rPr>
        <w:t>Арнхейм</w:t>
      </w:r>
      <w:proofErr w:type="spellEnd"/>
      <w:r>
        <w:rPr>
          <w:rFonts w:ascii="inherit" w:hAnsi="inherit" w:cs="Helvetica"/>
          <w:color w:val="4E4E4E"/>
          <w:bdr w:val="none" w:sz="0" w:space="0" w:color="auto" w:frame="1"/>
        </w:rPr>
        <w:t xml:space="preserve"> также признавал важность </w:t>
      </w:r>
      <w:proofErr w:type="spellStart"/>
      <w:r>
        <w:rPr>
          <w:rFonts w:ascii="inherit" w:hAnsi="inherit" w:cs="Helvetica"/>
          <w:color w:val="4E4E4E"/>
          <w:bdr w:val="none" w:sz="0" w:space="0" w:color="auto" w:frame="1"/>
        </w:rPr>
        <w:t>кинестетики</w:t>
      </w:r>
      <w:proofErr w:type="spellEnd"/>
      <w:r>
        <w:rPr>
          <w:rFonts w:ascii="inherit" w:hAnsi="inherit" w:cs="Helvetica"/>
          <w:color w:val="4E4E4E"/>
          <w:bdr w:val="none" w:sz="0" w:space="0" w:color="auto" w:frame="1"/>
        </w:rPr>
        <w:t>: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</w:rPr>
      </w:pPr>
      <w:r>
        <w:rPr>
          <w:rFonts w:ascii="inherit" w:hAnsi="inherit" w:cs="Helvetica"/>
          <w:b/>
          <w:bCs/>
          <w:color w:val="4E4E4E"/>
          <w:bdr w:val="none" w:sz="0" w:space="0" w:color="auto" w:frame="1"/>
        </w:rPr>
        <w:t>В наших школах чтение, письмо и арифметика рассматриваются как навыки, отстраняющие детей от непосредственно переживаемого ими сенсорного (в противоположность вербальному и математическому) опыта</w:t>
      </w:r>
      <w:proofErr w:type="gramStart"/>
      <w:r>
        <w:rPr>
          <w:rFonts w:ascii="inherit" w:hAnsi="inherit" w:cs="Helvetica"/>
          <w:b/>
          <w:bCs/>
          <w:color w:val="4E4E4E"/>
          <w:bdr w:val="none" w:sz="0" w:space="0" w:color="auto" w:frame="1"/>
        </w:rPr>
        <w:t>… Т</w:t>
      </w:r>
      <w:proofErr w:type="gramEnd"/>
      <w:r>
        <w:rPr>
          <w:rFonts w:ascii="inherit" w:hAnsi="inherit" w:cs="Helvetica"/>
          <w:b/>
          <w:bCs/>
          <w:color w:val="4E4E4E"/>
          <w:bdr w:val="none" w:sz="0" w:space="0" w:color="auto" w:frame="1"/>
        </w:rPr>
        <w:t>олько в детском саду обучение основано на взаимодействии всех основных свойств мышления. Эти естественные и целесообразные упражнения в школе устраняются как ненужная помеха образовательному процессу.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</w:rPr>
      </w:pPr>
      <w:r>
        <w:rPr>
          <w:rFonts w:ascii="inherit" w:hAnsi="inherit" w:cs="Helvetica"/>
          <w:color w:val="4E4E4E"/>
          <w:bdr w:val="none" w:sz="0" w:space="0" w:color="auto" w:frame="1"/>
        </w:rPr>
        <w:t xml:space="preserve">Пол Э. </w:t>
      </w:r>
      <w:proofErr w:type="spellStart"/>
      <w:r>
        <w:rPr>
          <w:rFonts w:ascii="inherit" w:hAnsi="inherit" w:cs="Helvetica"/>
          <w:color w:val="4E4E4E"/>
          <w:bdr w:val="none" w:sz="0" w:space="0" w:color="auto" w:frame="1"/>
        </w:rPr>
        <w:t>Деннисон</w:t>
      </w:r>
      <w:proofErr w:type="spellEnd"/>
      <w:r>
        <w:rPr>
          <w:rFonts w:ascii="inherit" w:hAnsi="inherit" w:cs="Helvetica"/>
          <w:color w:val="4E4E4E"/>
          <w:bdr w:val="none" w:sz="0" w:space="0" w:color="auto" w:frame="1"/>
        </w:rPr>
        <w:t xml:space="preserve"> и его коллеги разработали серию коротких несложных упражнений, названных ими «Гимнастикой для ума», которые были направлены на восстановление работоспособности уставших участников. Упражнение стимулирует и гармонизирует деятельность обоих полушарий головного мозга. Одно из самых несложных и приятных упражнений — это рисование обеими руками, когда на развороте страницы создаются объекты или рисунки, являющиеся зеркальным отражением друг друга по отношению к центральной оси страницы. При выполнении этого упражнения участники испытывают ощущения, сходные с ощущениями при игре на музыкальных инструментах, имеющих клавиатуру</w:t>
      </w:r>
    </w:p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p w:rsidR="00D17F58" w:rsidRDefault="00D17F58" w:rsidP="00D17F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Пространственный интеллект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Основными способностями для пространственного интеллекта являются умение точно воспринимать зримый мир, выполнять трансформации и модификации согласно первому впечатлению, а также умение воссоздавать аспекты визуального опыта даже при отсутствии соответствующего физического объекта. Простейшая операция, на которой основываются остальные аспекты пространственного интеллекта, — это способность воспринимать фигуру или объект.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hyperlink r:id="rId10" w:history="1">
        <w:r>
          <w:rPr>
            <w:rStyle w:val="a5"/>
            <w:rFonts w:ascii="Georgia" w:hAnsi="Georgia"/>
            <w:b/>
            <w:bCs/>
            <w:color w:val="9D080D"/>
            <w:sz w:val="20"/>
            <w:szCs w:val="20"/>
          </w:rPr>
          <w:t xml:space="preserve">Л.Л. </w:t>
        </w:r>
        <w:proofErr w:type="spellStart"/>
        <w:r>
          <w:rPr>
            <w:rStyle w:val="a5"/>
            <w:rFonts w:ascii="Georgia" w:hAnsi="Georgia"/>
            <w:b/>
            <w:bCs/>
            <w:color w:val="9D080D"/>
            <w:sz w:val="20"/>
            <w:szCs w:val="20"/>
          </w:rPr>
          <w:t>Терстоун</w:t>
        </w:r>
        <w:proofErr w:type="spellEnd"/>
      </w:hyperlink>
      <w:r>
        <w:rPr>
          <w:rFonts w:ascii="Georgia" w:hAnsi="Georgia"/>
          <w:color w:val="000000"/>
          <w:sz w:val="20"/>
          <w:szCs w:val="20"/>
        </w:rPr>
        <w:t> разделял пространственные способности на три составляющих: способность устанавливать идентичность объекта, увиденного под другим углом; способность представлять себе движение или внутреннее изменение конфигурации фигур; способность оперировать такими пространственными отношениями, в которых одним из ключевых условий является ориентация тела самого наблюдателя.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С точки зрения многих ученых, пространственный интеллект — это «иной вид интеллекта», который следует противопоставить «лингвистическому интеллекту» и приписать ему не меньшее значение. Дуалисты говорят о двух репрезентативных системах — вербальном и образном коде, при этом первый локализован в левом полушарии, а второй — в правом. Я не согласен с подобной дихотомией. </w:t>
      </w:r>
      <w:proofErr w:type="gramStart"/>
      <w:r>
        <w:rPr>
          <w:rFonts w:ascii="Georgia" w:hAnsi="Georgia"/>
          <w:color w:val="000000"/>
          <w:sz w:val="20"/>
          <w:szCs w:val="20"/>
        </w:rPr>
        <w:t>И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тем не менее я признаю, что при выполнении большинства задач экспериментальной психологии лингвистический и пространственный интеллекты являются основными источниками накопления информации и формирования решения.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Точно так же, как обработка музыкальной и лингвистической информации выполняется разными центрами, не зависящими друг от друга, пространственные и лингвистические функции, похоже, осуществляются обособленно и взаимно дополняют друг друга.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Развитие пространственной сферы — от способности младенца двигаться в пространстве до умения малыша формировать статичные ментальные образы, затем до способности школьника манипулировать ими и, наконец, до умения подростка соотносить пространственные образы с формальными суждениями. Хотя развитие пространственного интеллекта ребенка идет быстро, для него еще достаточно сложно понимать пространственные отношения с помощью другого вида интеллекта или иного символического кода.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:rsidR="00D17F58" w:rsidRDefault="00D17F58" w:rsidP="00D17F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Музыкальный интеллект </w:t>
      </w: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Те, у кого сильный музыкальный интеллект, восприимчивы к звукам, тональностям, ритмам, музыкальным клавишам и структуре песен. Чтобы развить музыкальные способности, слушайте разные виды музыки, пойте вместе с радио или чаще оставайтесь в тишине, чтобы услышать звуки вокруг вас.</w:t>
      </w:r>
    </w:p>
    <w:p w:rsidR="00D17F58" w:rsidRDefault="00D17F58"/>
    <w:p w:rsidR="00D17F58" w:rsidRDefault="00D17F58"/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6. Межличностный интеллект</w:t>
      </w:r>
    </w:p>
    <w:p w:rsidR="00D17F58" w:rsidRDefault="00D17F58" w:rsidP="00D17F58">
      <w:pPr>
        <w:pStyle w:val="a3"/>
        <w:shd w:val="clear" w:color="auto" w:fill="FFFFFF"/>
        <w:spacing w:before="0" w:beforeAutospacing="0" w:after="264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Человек с межличностным интеллектом умеет хорошо организовывать людей, понимает  настроение и мотивацию других людей. Он или она могут эффективно общаться и руководить. Чтобы улучшить межличностные способности, практикуйте активное слушание, то есть повторяйте то, что вы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думаете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сказал другой человек и изучайте различные типы личности.</w:t>
      </w:r>
    </w:p>
    <w:p w:rsidR="00D17F58" w:rsidRDefault="00D17F58"/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7. Натуралистический интеллект</w:t>
      </w:r>
    </w:p>
    <w:p w:rsidR="00D17F58" w:rsidRDefault="00D17F58" w:rsidP="00D17F58">
      <w:pPr>
        <w:pStyle w:val="a3"/>
        <w:shd w:val="clear" w:color="auto" w:fill="FFFFFF"/>
        <w:spacing w:before="0" w:beforeAutospacing="0" w:after="264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Люди с натуралистическим интеллектом восприимчивы к природе и могут легко узнавать и классифицировать различные виды растений и животных. Чтобы обрести натуралистический интеллект, старайтесь больше времени проводить на свежем воздухе. Сажайте растения, помогайте животным, прогуливайтесь по паркам и читайте о животных.</w:t>
      </w:r>
    </w:p>
    <w:p w:rsidR="00D17F58" w:rsidRDefault="00D17F58"/>
    <w:p w:rsidR="00D17F58" w:rsidRDefault="00D17F58"/>
    <w:p w:rsidR="00D17F58" w:rsidRDefault="00D17F58" w:rsidP="00D17F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lastRenderedPageBreak/>
        <w:t xml:space="preserve">8. </w:t>
      </w:r>
      <w:r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. Экзистенциальный интеллект</w:t>
      </w:r>
    </w:p>
    <w:p w:rsidR="00D17F58" w:rsidRDefault="00D17F58" w:rsidP="00D17F58">
      <w:pPr>
        <w:pStyle w:val="a3"/>
        <w:shd w:val="clear" w:color="auto" w:fill="FFFFFF"/>
        <w:spacing w:before="0" w:beforeAutospacing="0" w:after="264" w:afterAutospacing="0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Духовный или экзистенциальный интеллект охватывает все функции мозга. Люди с такими способностями исследуют вопросы жизни и смерти и то, что лежит за пределами субъективной точки зрения. Молитвы и медитация увеличивают связи между всеми зонами мозга и уменьшают кровоток к теменной доле мозга, которая дает субъективное ощущение времени и пространства. Вы можете развить эти способности, разговаривая с другими и исследуя разные вопросы.</w:t>
      </w:r>
    </w:p>
    <w:p w:rsidR="00D17F58" w:rsidRPr="00D17F58" w:rsidRDefault="00D17F58">
      <w:pPr>
        <w:rPr>
          <w:b/>
        </w:rPr>
      </w:pPr>
    </w:p>
    <w:p w:rsidR="00D17F58" w:rsidRDefault="00D17F58"/>
    <w:p w:rsidR="00D17F58" w:rsidRDefault="00D17F58"/>
    <w:p w:rsidR="00D17F58" w:rsidRDefault="00D17F58"/>
    <w:p w:rsidR="00D17F58" w:rsidRDefault="00D17F58"/>
    <w:p w:rsidR="00D17F58" w:rsidRDefault="00D17F58"/>
    <w:sectPr w:rsidR="00D17F58" w:rsidSect="00B8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10"/>
    <w:multiLevelType w:val="multilevel"/>
    <w:tmpl w:val="E840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8027E"/>
    <w:multiLevelType w:val="multilevel"/>
    <w:tmpl w:val="B298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E2E0D"/>
    <w:multiLevelType w:val="hybridMultilevel"/>
    <w:tmpl w:val="DDA6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41384"/>
    <w:multiLevelType w:val="multilevel"/>
    <w:tmpl w:val="B6E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C4BCA"/>
    <w:multiLevelType w:val="multilevel"/>
    <w:tmpl w:val="A856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F58"/>
    <w:rsid w:val="001A22D8"/>
    <w:rsid w:val="005015E0"/>
    <w:rsid w:val="00B851C5"/>
    <w:rsid w:val="00D17F58"/>
    <w:rsid w:val="00F6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C5"/>
  </w:style>
  <w:style w:type="paragraph" w:styleId="1">
    <w:name w:val="heading 1"/>
    <w:basedOn w:val="a"/>
    <w:link w:val="10"/>
    <w:uiPriority w:val="9"/>
    <w:qFormat/>
    <w:rsid w:val="00D17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F58"/>
    <w:rPr>
      <w:b/>
      <w:bCs/>
    </w:rPr>
  </w:style>
  <w:style w:type="character" w:styleId="a5">
    <w:name w:val="Hyperlink"/>
    <w:basedOn w:val="a0"/>
    <w:uiPriority w:val="99"/>
    <w:semiHidden/>
    <w:unhideWhenUsed/>
    <w:rsid w:val="00D17F58"/>
    <w:rPr>
      <w:color w:val="0000FF"/>
      <w:u w:val="single"/>
    </w:rPr>
  </w:style>
  <w:style w:type="character" w:styleId="a6">
    <w:name w:val="Emphasis"/>
    <w:basedOn w:val="a0"/>
    <w:uiPriority w:val="20"/>
    <w:qFormat/>
    <w:rsid w:val="00D17F58"/>
    <w:rPr>
      <w:i/>
      <w:iCs/>
    </w:rPr>
  </w:style>
  <w:style w:type="paragraph" w:styleId="a7">
    <w:name w:val="List Paragraph"/>
    <w:basedOn w:val="a"/>
    <w:uiPriority w:val="34"/>
    <w:qFormat/>
    <w:rsid w:val="00D17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5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ru/worksheets/10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develop.ru/worksheets/73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develop.ru/articles/psychology/26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ilddevelop.ru/articles/develop/766/" TargetMode="External"/><Relationship Id="rId10" Type="http://schemas.openxmlformats.org/officeDocument/2006/relationships/hyperlink" Target="http://ru.wikipedia.org/wiki/%D0%A2%D1%91%D1%80%D1%81%D1%82%D0%BE%D1%83%D0%BD,_%D0%9B%D1%83%D0%B8%D1%81_%D0%9B%D0%B5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b.ru/article/357382/tipov-intellekta-osobennosti-klassifikatsii-opis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2018-03-29T02:25:00Z</dcterms:created>
  <dcterms:modified xsi:type="dcterms:W3CDTF">2018-03-29T02:38:00Z</dcterms:modified>
</cp:coreProperties>
</file>